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Rogolo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Sondrio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