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4FA3" w:rsidRPr="00204FA3" w:rsidRDefault="0069678A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FA3" w:rsidRPr="00204FA3">
        <w:rPr>
          <w:sz w:val="28"/>
          <w:szCs w:val="28"/>
          <w:lang w:eastAsia="ar-SA"/>
        </w:rPr>
        <w:t>Comune di Rogolo</w:t>
      </w:r>
    </w:p>
    <w:p w:rsidR="00204FA3" w:rsidRPr="00204FA3" w:rsidRDefault="00204FA3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204FA3">
        <w:rPr>
          <w:sz w:val="24"/>
          <w:szCs w:val="24"/>
          <w:lang w:eastAsia="ar-SA"/>
        </w:rPr>
        <w:t>Provincia di Sondrio</w:t>
      </w:r>
    </w:p>
    <w:p w:rsidR="00CC7C01" w:rsidRPr="00204FA3" w:rsidRDefault="00CC7C01" w:rsidP="00CC7C01">
      <w:pPr>
        <w:shd w:val="clear" w:color="auto" w:fill="FFFFFF"/>
        <w:jc w:val="both"/>
        <w:rPr>
          <w:i/>
          <w:iCs/>
          <w:color w:val="000000"/>
          <w:sz w:val="28"/>
          <w:szCs w:val="36"/>
          <w:lang w:eastAsia="en-US"/>
        </w:rPr>
      </w:pPr>
    </w:p>
    <w:p w:rsidR="00204FA3" w:rsidRDefault="0069678A" w:rsidP="000A6F46">
      <w:pPr>
        <w:shd w:val="clear" w:color="auto" w:fill="FFFFFF"/>
        <w:spacing w:before="120" w:after="120"/>
        <w:ind w:firstLine="284"/>
        <w:jc w:val="both"/>
        <w:rPr>
          <w:color w:val="000000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26034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E2DA2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.05pt" to="481.9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v+o+P9sAAAAF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>
        <w:rPr>
          <w:i/>
          <w:iCs/>
          <w:noProof/>
          <w:color w:val="000000"/>
          <w:sz w:val="36"/>
          <w:szCs w:val="36"/>
        </w:rPr>
        <mc:AlternateContent>
          <mc:Choice Requires="wps">
            <w:drawing>
              <wp:inline distT="0" distB="0" distL="0" distR="0">
                <wp:extent cx="6120130" cy="647700"/>
                <wp:effectExtent l="10160" t="8890" r="22860" b="29210"/>
                <wp:docPr id="1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6477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204FA3" w:rsidRPr="00504587" w:rsidRDefault="00204FA3" w:rsidP="00204FA3">
                            <w:pPr>
                              <w:jc w:val="center"/>
                              <w:rPr>
                                <w:rFonts w:ascii="Helvetica" w:hAnsi="Helvetica"/>
                                <w:bCs/>
                                <w:color w:val="212121"/>
                                <w:sz w:val="33"/>
                                <w:szCs w:val="33"/>
                              </w:rPr>
                            </w:pPr>
                            <w:r w:rsidRPr="00504587">
                              <w:rPr>
                                <w:b/>
                                <w:bCs/>
                                <w:color w:val="212121"/>
                                <w:sz w:val="33"/>
                                <w:szCs w:val="33"/>
                              </w:rPr>
                              <w:t>DICHIARAZIONE SOSTITUTIVA DELL’ATTO DI NOTORIETÀ</w:t>
                            </w:r>
                          </w:p>
                          <w:p w:rsidR="00204FA3" w:rsidRPr="001537BC" w:rsidRDefault="00204FA3" w:rsidP="00204FA3">
                            <w:pPr>
                              <w:jc w:val="center"/>
                              <w:rPr>
                                <w:iCs/>
                                <w:color w:val="000000"/>
                              </w:rPr>
                            </w:pP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(d.P.R. 28 dicembre 2000, n. 445, ar</w:t>
                            </w:r>
                            <w:r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t</w:t>
                            </w: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. 47)</w:t>
                            </w:r>
                          </w:p>
                          <w:p w:rsidR="00204FA3" w:rsidRPr="00CC7C01" w:rsidRDefault="00204FA3" w:rsidP="00204FA3">
                            <w:pPr>
                              <w:shd w:val="clear" w:color="auto" w:fill="F2F2F2"/>
                              <w:jc w:val="center"/>
                              <w:rPr>
                                <w:spacing w:val="-4"/>
                              </w:rPr>
                            </w:pPr>
                            <w:r w:rsidRPr="00CC7C01">
                              <w:rPr>
                                <w:rFonts w:ascii="Helvetica" w:hAnsi="Helvetica"/>
                                <w:b/>
                                <w:b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 xml:space="preserve">NON SOGGETTA AD AUTENTICAZIONE - ESENTE DA BOLLO </w:t>
                            </w:r>
                            <w:r w:rsidRPr="00CC7C01">
                              <w:rPr>
                                <w:rFonts w:ascii="Helvetica" w:hAnsi="Helvetica"/>
                                <w:i/>
                                <w:i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>(d.P.R. 28 dicembre 2000, n. 445, art. 37, c.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width:481.9pt;height:5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" fillcolor="#f2f2f2">
                <v:shadow on="t"/>
                <v:textbox>
                  <w:txbxContent>
                    <w:p w:rsidR="00204FA3" w:rsidRPr="00504587" w:rsidRDefault="00204FA3" w:rsidP="00204FA3">
                      <w:pPr>
                        <w:jc w:val="center"/>
                        <w:rPr>
                          <w:rFonts w:ascii="Helvetica" w:hAnsi="Helvetica"/>
                          <w:bCs/>
                          <w:color w:val="212121"/>
                          <w:sz w:val="33"/>
                          <w:szCs w:val="33"/>
                        </w:rPr>
                      </w:pPr>
                      <w:r w:rsidRPr="00504587">
                        <w:rPr>
                          <w:b/>
                          <w:bCs/>
                          <w:color w:val="212121"/>
                          <w:sz w:val="33"/>
                          <w:szCs w:val="33"/>
                        </w:rPr>
                        <w:t>DICHIARAZIONE SOSTITUTIVA DELL’ATTO DI NOTORIETÀ</w:t>
                      </w:r>
                    </w:p>
                    <w:p w:rsidR="00204FA3" w:rsidRPr="001537BC" w:rsidRDefault="00204FA3" w:rsidP="00204FA3">
                      <w:pPr>
                        <w:jc w:val="center"/>
                        <w:rPr>
                          <w:iCs/>
                          <w:color w:val="000000"/>
                        </w:rPr>
                      </w:pP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(d.P.R. 28 dicembre 2000, n. 445, ar</w:t>
                      </w:r>
                      <w:r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t</w:t>
                      </w: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. 47)</w:t>
                      </w:r>
                    </w:p>
                    <w:p w:rsidR="00204FA3" w:rsidRPr="00CC7C01" w:rsidRDefault="00204FA3" w:rsidP="00204FA3">
                      <w:pPr>
                        <w:shd w:val="clear" w:color="auto" w:fill="F2F2F2"/>
                        <w:jc w:val="center"/>
                        <w:rPr>
                          <w:spacing w:val="-4"/>
                        </w:rPr>
                      </w:pPr>
                      <w:r w:rsidRPr="00CC7C01">
                        <w:rPr>
                          <w:rFonts w:ascii="Helvetica" w:hAnsi="Helvetica"/>
                          <w:b/>
                          <w:bCs/>
                          <w:color w:val="212121"/>
                          <w:spacing w:val="-4"/>
                          <w:sz w:val="19"/>
                          <w:szCs w:val="19"/>
                        </w:rPr>
                        <w:t xml:space="preserve">NON SOGGETTA AD AUTENTICAZIONE - ESENTE DA BOLLO </w:t>
                      </w:r>
                      <w:r w:rsidRPr="00CC7C01">
                        <w:rPr>
                          <w:rFonts w:ascii="Helvetica" w:hAnsi="Helvetica"/>
                          <w:i/>
                          <w:iCs/>
                          <w:color w:val="212121"/>
                          <w:spacing w:val="-4"/>
                          <w:sz w:val="19"/>
                          <w:szCs w:val="19"/>
                        </w:rPr>
                        <w:t>(d.P.R. 28 dicembre 2000, n. 445, art. 37, c. 1)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910552" w:rsidRPr="00DA3681" w:rsidRDefault="00910552" w:rsidP="000A6F46">
      <w:pPr>
        <w:shd w:val="clear" w:color="auto" w:fill="FFFFFF"/>
        <w:spacing w:before="120" w:after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:rsidR="00B90AA7" w:rsidRPr="00522C87" w:rsidRDefault="000A6F46" w:rsidP="00CC7C01">
      <w:pPr>
        <w:shd w:val="clear" w:color="auto" w:fill="FFFFFF"/>
        <w:ind w:left="567" w:right="567"/>
        <w:jc w:val="both"/>
        <w:rPr>
          <w:sz w:val="16"/>
          <w:szCs w:val="16"/>
        </w:rPr>
      </w:pPr>
      <w:r w:rsidRPr="000A6F46">
        <w:rPr>
          <w:i/>
          <w:iCs/>
          <w:color w:val="000000"/>
          <w:sz w:val="16"/>
          <w:szCs w:val="16"/>
        </w:rPr>
        <w:t>«</w:t>
      </w:r>
      <w:r w:rsidR="00B90AA7" w:rsidRPr="00522C87">
        <w:rPr>
          <w:b/>
          <w:i/>
          <w:iCs/>
          <w:color w:val="000000"/>
          <w:sz w:val="16"/>
          <w:szCs w:val="16"/>
        </w:rPr>
        <w:t>Art. 76 - Norme penali.</w:t>
      </w:r>
    </w:p>
    <w:p w:rsidR="00B90AA7" w:rsidRPr="00522C87" w:rsidRDefault="00B90AA7" w:rsidP="00CC7C01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22C87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522C87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B90AA7" w:rsidRPr="00522C87" w:rsidRDefault="00B90AA7" w:rsidP="00CC7C01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22C87">
        <w:rPr>
          <w:i/>
          <w:color w:val="000000"/>
          <w:sz w:val="16"/>
          <w:szCs w:val="16"/>
        </w:rPr>
        <w:t>2. L’</w:t>
      </w:r>
      <w:r w:rsidRPr="00522C87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B90AA7" w:rsidRPr="00CC7C01" w:rsidRDefault="00B90AA7" w:rsidP="00CC7C01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4"/>
          <w:sz w:val="16"/>
          <w:szCs w:val="16"/>
        </w:rPr>
      </w:pPr>
      <w:r w:rsidRPr="00CC7C01">
        <w:rPr>
          <w:i/>
          <w:iCs/>
          <w:color w:val="000000"/>
          <w:spacing w:val="-4"/>
          <w:sz w:val="16"/>
          <w:szCs w:val="16"/>
        </w:rPr>
        <w:t>3. Le dichiarazioni sostitutive rese ai sensi degli articoli 46 (certificazione) e 47 (notorietà) e le dichiarazioni rese per conto delle persone indicate nell'articolo 4, comma 2, (impedimento temporaneo) sono considerate come fatte a pubblico ufficiale.</w:t>
      </w:r>
    </w:p>
    <w:p w:rsidR="00B90AA7" w:rsidRPr="00522C87" w:rsidRDefault="00B90AA7" w:rsidP="00CC7C01">
      <w:pPr>
        <w:shd w:val="clear" w:color="auto" w:fill="FFFFFF"/>
        <w:spacing w:after="60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522C87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22C87"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</w:t>
      </w:r>
      <w:r w:rsidR="000A6F46">
        <w:rPr>
          <w:i/>
          <w:iCs/>
          <w:color w:val="000000"/>
          <w:sz w:val="16"/>
          <w:szCs w:val="16"/>
        </w:rPr>
        <w:t>»</w:t>
      </w:r>
    </w:p>
    <w:p w:rsidR="00910552" w:rsidRPr="00DA3681" w:rsidRDefault="00910552" w:rsidP="00204FA3">
      <w:pPr>
        <w:shd w:val="clear" w:color="auto" w:fill="FFFFFF"/>
        <w:spacing w:before="60" w:after="60"/>
        <w:jc w:val="both"/>
      </w:pPr>
      <w:r w:rsidRPr="00DA3681">
        <w:rPr>
          <w:color w:val="00000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DA3681">
        <w:rPr>
          <w:rFonts w:cs="Times New Roman"/>
          <w:color w:val="000000"/>
        </w:rPr>
        <w:t>à</w:t>
      </w:r>
      <w:r w:rsidRPr="00DA3681">
        <w:rPr>
          <w:color w:val="000000"/>
        </w:rPr>
        <w:t>,</w:t>
      </w:r>
    </w:p>
    <w:p w:rsidR="0042276D" w:rsidRPr="00A124CB" w:rsidRDefault="00910552" w:rsidP="00204FA3">
      <w:pPr>
        <w:shd w:val="clear" w:color="auto" w:fill="FFFFFF"/>
        <w:spacing w:after="60"/>
        <w:ind w:left="6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:rsidR="002A3417" w:rsidRDefault="002A3417" w:rsidP="000A6F46">
      <w:pPr>
        <w:spacing w:after="120"/>
      </w:pPr>
      <w:r>
        <w:rPr>
          <w:bCs/>
          <w:color w:val="000000"/>
        </w:rPr>
        <w:t xml:space="preserve">Ai sensi di quanto prevede il </w:t>
      </w:r>
      <w:r>
        <w:t>D.L. 28-3-2014 n. 47 in vigore dal 28 maggio 2014, definitivo dopo la legge di conversione 23 maggio 2014, n. 80:</w:t>
      </w:r>
    </w:p>
    <w:p w:rsidR="002A3417" w:rsidRPr="00C2405F" w:rsidRDefault="000A6F46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i/>
          <w:sz w:val="18"/>
          <w:szCs w:val="18"/>
        </w:rPr>
        <w:t>«</w:t>
      </w:r>
      <w:r w:rsidR="002A3417" w:rsidRPr="00C2405F">
        <w:rPr>
          <w:b/>
          <w:i/>
          <w:sz w:val="18"/>
          <w:szCs w:val="18"/>
        </w:rPr>
        <w:t xml:space="preserve">Art. 5.  Lotta all'occupazione abusiva di immobili. </w:t>
      </w:r>
    </w:p>
    <w:p w:rsidR="002A3417" w:rsidRPr="00C2405F" w:rsidRDefault="002A3417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b/>
          <w:i/>
          <w:sz w:val="18"/>
          <w:szCs w:val="18"/>
        </w:rPr>
        <w:t>Salvaguardia degli effetti di disposizioni in materia di contratti di locazione.</w:t>
      </w:r>
    </w:p>
    <w:p w:rsidR="002A3417" w:rsidRPr="00C2405F" w:rsidRDefault="000A6F46" w:rsidP="000A6F46">
      <w:pPr>
        <w:pStyle w:val="Paragrafoelenco"/>
        <w:shd w:val="clear" w:color="auto" w:fill="FFFFFF"/>
        <w:ind w:left="567" w:right="567" w:firstLine="284"/>
        <w:jc w:val="both"/>
        <w:rPr>
          <w:i/>
          <w:sz w:val="18"/>
          <w:szCs w:val="18"/>
        </w:rPr>
      </w:pPr>
      <w:r w:rsidRPr="00C2405F">
        <w:rPr>
          <w:i/>
          <w:sz w:val="18"/>
          <w:szCs w:val="18"/>
        </w:rPr>
        <w:t xml:space="preserve">1. </w:t>
      </w:r>
      <w:r w:rsidR="002A3417" w:rsidRPr="00C2405F">
        <w:rPr>
          <w:i/>
          <w:sz w:val="18"/>
          <w:szCs w:val="18"/>
        </w:rPr>
        <w:t xml:space="preserve">Chiunque occupa abusivamente un immobile senza titolo </w:t>
      </w:r>
      <w:r w:rsidR="002A3417" w:rsidRPr="00C2405F">
        <w:rPr>
          <w:b/>
          <w:i/>
          <w:sz w:val="18"/>
          <w:szCs w:val="18"/>
          <w:u w:val="single"/>
        </w:rPr>
        <w:t>non può chiedere la residenza</w:t>
      </w:r>
      <w:r w:rsidR="002A3417" w:rsidRPr="00C2405F">
        <w:rPr>
          <w:i/>
          <w:sz w:val="18"/>
          <w:szCs w:val="18"/>
        </w:rPr>
        <w:t xml:space="preserve"> né l'allacciamento a pubblici servizi in relazione all'immobile medesimo e </w:t>
      </w:r>
      <w:r w:rsidR="002A3417" w:rsidRPr="00C2405F">
        <w:rPr>
          <w:b/>
          <w:i/>
          <w:sz w:val="18"/>
          <w:szCs w:val="18"/>
          <w:u w:val="single"/>
        </w:rPr>
        <w:t>gli atti emessi in violazione di tale divieto sono nulli a tutti gli effetti di legge</w:t>
      </w:r>
      <w:r w:rsidR="002A3417" w:rsidRPr="00C2405F">
        <w:rPr>
          <w:i/>
          <w:sz w:val="18"/>
          <w:szCs w:val="18"/>
        </w:rPr>
        <w:t>.[…]</w:t>
      </w:r>
      <w:r w:rsidRPr="00C2405F">
        <w:rPr>
          <w:i/>
          <w:sz w:val="18"/>
          <w:szCs w:val="18"/>
        </w:rPr>
        <w:t>»</w:t>
      </w:r>
    </w:p>
    <w:p w:rsidR="002A3417" w:rsidRDefault="000A6F46" w:rsidP="000A6F46">
      <w:pPr>
        <w:shd w:val="clear" w:color="auto" w:fill="FFFFFF"/>
        <w:spacing w:before="120" w:after="120"/>
        <w:ind w:firstLine="284"/>
        <w:jc w:val="both"/>
      </w:pPr>
      <w:r>
        <w:t>–</w:t>
      </w:r>
      <w:r w:rsidR="00504587">
        <w:t xml:space="preserve"> </w:t>
      </w:r>
      <w:r w:rsidR="002A3417">
        <w:t>che l’immobile sito in via …………………………………………….. al numero civico ……. presso cui sono dimoranti abitualmente i signori</w:t>
      </w:r>
      <w:r>
        <w:t>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829"/>
        <w:gridCol w:w="1984"/>
        <w:gridCol w:w="3826"/>
      </w:tblGrid>
      <w:tr w:rsidR="002A3417" w:rsidRPr="00237CFB" w:rsidTr="004C423A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COGNOME E NOME</w:t>
            </w:r>
          </w:p>
        </w:tc>
        <w:tc>
          <w:tcPr>
            <w:tcW w:w="1984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DATA DI NASCITA</w:t>
            </w:r>
          </w:p>
        </w:tc>
        <w:tc>
          <w:tcPr>
            <w:tcW w:w="3826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LUOGO DI NASCITA</w:t>
            </w:r>
          </w:p>
        </w:tc>
      </w:tr>
      <w:tr w:rsidR="002A3417" w:rsidRPr="00F92CD5" w:rsidTr="000A6F46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</w:tcBorders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0"/>
                  <w:enabled/>
                  <w:calcOnExit w:val="0"/>
                  <w:textInput/>
                </w:ffData>
              </w:fldChar>
            </w:r>
            <w:bookmarkStart w:id="2" w:name="Testo2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"/>
          </w:p>
        </w:tc>
        <w:tc>
          <w:tcPr>
            <w:tcW w:w="1984" w:type="dxa"/>
            <w:tcBorders>
              <w:top w:val="single" w:sz="8" w:space="0" w:color="auto"/>
            </w:tcBorders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9"/>
                  <w:enabled/>
                  <w:calcOnExit w:val="0"/>
                  <w:textInput/>
                </w:ffData>
              </w:fldChar>
            </w:r>
            <w:bookmarkStart w:id="3" w:name="Testo2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3826" w:type="dxa"/>
            <w:tcBorders>
              <w:top w:val="single" w:sz="8" w:space="0" w:color="auto"/>
            </w:tcBorders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30"/>
                  <w:enabled/>
                  <w:calcOnExit w:val="0"/>
                  <w:textInput/>
                </w:ffData>
              </w:fldChar>
            </w:r>
            <w:bookmarkStart w:id="4" w:name="Testo3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</w:tr>
      <w:tr w:rsidR="002A3417" w:rsidRPr="00F92CD5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1"/>
                  <w:enabled/>
                  <w:calcOnExit w:val="0"/>
                  <w:textInput/>
                </w:ffData>
              </w:fldChar>
            </w:r>
            <w:bookmarkStart w:id="5" w:name="Testo2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  <w:tc>
          <w:tcPr>
            <w:tcW w:w="1984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8"/>
                  <w:enabled/>
                  <w:calcOnExit w:val="0"/>
                  <w:textInput/>
                </w:ffData>
              </w:fldChar>
            </w:r>
            <w:bookmarkStart w:id="6" w:name="Testo2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3826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31"/>
                  <w:enabled/>
                  <w:calcOnExit w:val="0"/>
                  <w:textInput/>
                </w:ffData>
              </w:fldChar>
            </w:r>
            <w:bookmarkStart w:id="7" w:name="Testo3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</w:tr>
      <w:tr w:rsidR="002A3417" w:rsidRPr="00F92CD5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8" w:name="Testo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  <w:tc>
          <w:tcPr>
            <w:tcW w:w="1984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7"/>
                  <w:enabled/>
                  <w:calcOnExit w:val="0"/>
                  <w:textInput/>
                </w:ffData>
              </w:fldChar>
            </w:r>
            <w:bookmarkStart w:id="9" w:name="Testo2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  <w:tc>
          <w:tcPr>
            <w:tcW w:w="3826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32"/>
                  <w:enabled/>
                  <w:calcOnExit w:val="0"/>
                  <w:textInput/>
                </w:ffData>
              </w:fldChar>
            </w:r>
            <w:bookmarkStart w:id="10" w:name="Testo3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</w:tr>
      <w:tr w:rsidR="002A3417" w:rsidRPr="00F92CD5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11" w:name="Testo2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  <w:tc>
          <w:tcPr>
            <w:tcW w:w="1984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6"/>
                  <w:enabled/>
                  <w:calcOnExit w:val="0"/>
                  <w:textInput/>
                </w:ffData>
              </w:fldChar>
            </w:r>
            <w:bookmarkStart w:id="12" w:name="Testo2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  <w:tc>
          <w:tcPr>
            <w:tcW w:w="3826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bookmarkStart w:id="13" w:name="Testo3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</w:tr>
      <w:tr w:rsidR="002A3417" w:rsidRPr="00F92CD5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4"/>
                  <w:enabled/>
                  <w:calcOnExit w:val="0"/>
                  <w:textInput/>
                </w:ffData>
              </w:fldChar>
            </w:r>
            <w:bookmarkStart w:id="14" w:name="Testo2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  <w:tc>
          <w:tcPr>
            <w:tcW w:w="1984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5"/>
                  <w:enabled/>
                  <w:calcOnExit w:val="0"/>
                  <w:textInput/>
                </w:ffData>
              </w:fldChar>
            </w:r>
            <w:bookmarkStart w:id="15" w:name="Testo2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5"/>
          </w:p>
        </w:tc>
        <w:tc>
          <w:tcPr>
            <w:tcW w:w="3826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34"/>
                  <w:enabled/>
                  <w:calcOnExit w:val="0"/>
                  <w:textInput/>
                </w:ffData>
              </w:fldChar>
            </w:r>
            <w:bookmarkStart w:id="16" w:name="Testo3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6"/>
          </w:p>
        </w:tc>
      </w:tr>
    </w:tbl>
    <w:p w:rsidR="002A3417" w:rsidRDefault="002A3417" w:rsidP="00204FA3">
      <w:pPr>
        <w:shd w:val="clear" w:color="auto" w:fill="FFFFFF"/>
        <w:spacing w:before="60" w:after="60"/>
        <w:jc w:val="both"/>
      </w:pPr>
      <w:r>
        <w:t>è di proprietà o in diritto di godimento di ……………………………………… e che lo stesso ha espresso il suo consenso all’occupazione dello stesso da parte delle suddette persone.</w:t>
      </w:r>
    </w:p>
    <w:p w:rsidR="00C2405F" w:rsidRPr="00C2405F" w:rsidRDefault="00C2405F" w:rsidP="000A6F46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  <w:sz w:val="16"/>
          <w:szCs w:val="16"/>
        </w:rPr>
      </w:pPr>
      <w:r w:rsidRPr="00C2405F">
        <w:rPr>
          <w:rFonts w:ascii="Helvetica" w:hAnsi="Helvetica"/>
          <w:color w:val="000000"/>
          <w:spacing w:val="2"/>
          <w:sz w:val="16"/>
          <w:szCs w:val="16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</w:t>
      </w:r>
      <w:bookmarkStart w:id="17" w:name="_GoBack"/>
      <w:bookmarkEnd w:id="17"/>
      <w:r w:rsidRPr="00C2405F">
        <w:rPr>
          <w:rFonts w:ascii="Helvetica" w:hAnsi="Helvetica"/>
          <w:color w:val="000000"/>
          <w:spacing w:val="2"/>
          <w:sz w:val="16"/>
          <w:szCs w:val="16"/>
        </w:rPr>
        <w:t>menti informatici, esclusivamente nell’ambito del procedimento per il quale la presente istanza/dichiarazione viene resa.</w:t>
      </w:r>
    </w:p>
    <w:p w:rsidR="00A124CB" w:rsidRPr="00A124CB" w:rsidRDefault="00F27C1C" w:rsidP="000A6F46">
      <w:pPr>
        <w:shd w:val="clear" w:color="auto" w:fill="FFFFFF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:rsidR="00910552" w:rsidRPr="00A124CB" w:rsidRDefault="00910552" w:rsidP="00204FA3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:rsidR="00F76101" w:rsidRPr="00A124CB" w:rsidRDefault="00A124CB" w:rsidP="00204FA3">
      <w:pPr>
        <w:shd w:val="clear" w:color="auto" w:fill="FFFFFF"/>
        <w:spacing w:before="120" w:after="6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:rsidTr="000A6F46">
        <w:trPr>
          <w:jc w:val="center"/>
        </w:trPr>
        <w:tc>
          <w:tcPr>
            <w:tcW w:w="9639" w:type="dxa"/>
            <w:shd w:val="clear" w:color="auto" w:fill="auto"/>
          </w:tcPr>
          <w:p w:rsidR="00504587" w:rsidRPr="000A6F46" w:rsidRDefault="00504587" w:rsidP="001A1652">
            <w:pPr>
              <w:spacing w:before="60" w:after="60"/>
              <w:jc w:val="both"/>
              <w:rPr>
                <w:spacing w:val="-6"/>
                <w:w w:val="95"/>
              </w:rPr>
            </w:pPr>
            <w:r w:rsidRPr="000A6F46">
              <w:rPr>
                <w:b/>
                <w:spacing w:val="-6"/>
                <w:w w:val="95"/>
              </w:rPr>
              <w:t>Ai sensi dell'art. 38, d.P.R. 445 del 28 dicembre 2000, la dichiarazione è sottoscritta dall'interessato in presenza del dipendente addetto ovvero sottoscritta e inviata insieme alla fotocopia, non autenticata di un documento di identità del dichiarante, all'ufficio competente via fax, tramite un incaricato, oppure a mezzo posta.</w:t>
            </w:r>
          </w:p>
        </w:tc>
      </w:tr>
    </w:tbl>
    <w:p w:rsidR="00504587" w:rsidRPr="000A6F46" w:rsidRDefault="00504587" w:rsidP="00A124CB">
      <w:pPr>
        <w:shd w:val="clear" w:color="auto" w:fill="FFFFFF"/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:rsidTr="00204FA3">
        <w:trPr>
          <w:trHeight w:val="132"/>
          <w:jc w:val="center"/>
        </w:trPr>
        <w:tc>
          <w:tcPr>
            <w:tcW w:w="4115" w:type="dxa"/>
          </w:tcPr>
          <w:p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18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18"/>
          </w:p>
          <w:p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19" w:name="Testo5"/>
          <w:p w:rsidR="00CA6520" w:rsidRPr="00DA3681" w:rsidRDefault="00CA6520" w:rsidP="000A6F46">
            <w:pPr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9"/>
          </w:p>
        </w:tc>
        <w:tc>
          <w:tcPr>
            <w:tcW w:w="5495" w:type="dxa"/>
            <w:shd w:val="clear" w:color="auto" w:fill="auto"/>
          </w:tcPr>
          <w:p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117709">
              <w:rPr>
                <w:rFonts w:cs="Times New Roman"/>
              </w:rPr>
            </w:r>
            <w:r w:rsidR="0011770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0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117709">
              <w:rPr>
                <w:rFonts w:cs="Times New Roman"/>
              </w:rPr>
            </w:r>
            <w:r w:rsidR="0011770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1"/>
            <w:r w:rsidRPr="00DA3681">
              <w:rPr>
                <w:rFonts w:cs="Times New Roman"/>
              </w:rPr>
              <w:t xml:space="preserve"> PASSAPORTO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117709">
              <w:rPr>
                <w:rFonts w:cs="Times New Roman"/>
              </w:rPr>
            </w:r>
            <w:r w:rsidR="0011770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2"/>
            <w:r w:rsidRPr="00DA3681">
              <w:rPr>
                <w:rFonts w:cs="Times New Roman"/>
              </w:rPr>
              <w:t xml:space="preserve"> PATENTE</w:t>
            </w:r>
          </w:p>
          <w:p w:rsidR="00CA6520" w:rsidRPr="00DA3681" w:rsidRDefault="00CA6520" w:rsidP="000A6F46">
            <w:pPr>
              <w:widowControl/>
              <w:autoSpaceDE/>
              <w:autoSpaceDN/>
              <w:adjustRightInd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117709">
              <w:rPr>
                <w:rFonts w:cs="Times New Roman"/>
              </w:rPr>
            </w:r>
            <w:r w:rsidR="0011770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3"/>
            <w:r w:rsidRPr="00DA3681">
              <w:rPr>
                <w:rFonts w:cs="Times New Roman"/>
              </w:rPr>
              <w:t xml:space="preserve"> </w:t>
            </w:r>
            <w:bookmarkStart w:id="24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24"/>
          </w:p>
        </w:tc>
      </w:tr>
    </w:tbl>
    <w:p w:rsidR="00346F6A" w:rsidRPr="00204FA3" w:rsidRDefault="00346F6A" w:rsidP="00B90AA7">
      <w:pPr>
        <w:rPr>
          <w:sz w:val="2"/>
          <w:szCs w:val="8"/>
        </w:rPr>
      </w:pPr>
    </w:p>
    <w:sectPr w:rsidR="00346F6A" w:rsidRPr="00204FA3" w:rsidSect="00204FA3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737" w:right="1134" w:bottom="737" w:left="1134" w:header="709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7709" w:rsidRDefault="00117709">
      <w:r>
        <w:separator/>
      </w:r>
    </w:p>
  </w:endnote>
  <w:endnote w:type="continuationSeparator" w:id="0">
    <w:p w:rsidR="00117709" w:rsidRDefault="001177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:rsidTr="00237CFB">
      <w:trPr>
        <w:trHeight w:val="142"/>
      </w:trPr>
      <w:tc>
        <w:tcPr>
          <w:tcW w:w="726" w:type="dxa"/>
          <w:vMerge w:val="restart"/>
          <w:vAlign w:val="center"/>
        </w:tcPr>
        <w:p w:rsidR="00237CFB" w:rsidRDefault="00237CFB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bottom"/>
        </w:tcPr>
        <w:p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</w:tcPr>
        <w:p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:rsidTr="00237CFB">
      <w:trPr>
        <w:trHeight w:val="142"/>
      </w:trPr>
      <w:tc>
        <w:tcPr>
          <w:tcW w:w="726" w:type="dxa"/>
          <w:vMerge/>
          <w:vAlign w:val="center"/>
        </w:tcPr>
        <w:p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bottom w:val="nil"/>
            <w:right w:val="nil"/>
          </w:tcBorders>
        </w:tcPr>
        <w:p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  <w:hideMark/>
        </w:tcPr>
        <w:p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</w:p>
      </w:tc>
    </w:tr>
  </w:tbl>
  <w:p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:rsidTr="00571116">
      <w:trPr>
        <w:trHeight w:val="142"/>
      </w:trPr>
      <w:tc>
        <w:tcPr>
          <w:tcW w:w="726" w:type="dxa"/>
          <w:vMerge w:val="restart"/>
          <w:vAlign w:val="center"/>
          <w:hideMark/>
        </w:tcPr>
        <w:p w:rsidR="00237CFB" w:rsidRDefault="0069678A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  <w:r w:rsidRPr="00B47B6A">
            <w:rPr>
              <w:noProof/>
            </w:rPr>
            <w:drawing>
              <wp:inline distT="0" distB="0" distL="0" distR="0">
                <wp:extent cx="457200" cy="189230"/>
                <wp:effectExtent l="0" t="0" r="0" b="127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8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 853460.27</w:t>
          </w:r>
        </w:p>
      </w:tc>
      <w:tc>
        <w:tcPr>
          <w:tcW w:w="7575" w:type="dxa"/>
          <w:vAlign w:val="center"/>
        </w:tcPr>
        <w:p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:rsidTr="00571116">
      <w:trPr>
        <w:trHeight w:val="142"/>
      </w:trPr>
      <w:tc>
        <w:tcPr>
          <w:tcW w:w="726" w:type="dxa"/>
          <w:vMerge/>
          <w:vAlign w:val="center"/>
          <w:hideMark/>
        </w:tcPr>
        <w:p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Grafiche E. </w:t>
          </w:r>
          <w:proofErr w:type="spellStart"/>
          <w:r>
            <w:rPr>
              <w:rFonts w:eastAsia="Times"/>
              <w:sz w:val="10"/>
              <w:szCs w:val="10"/>
            </w:rPr>
            <w:t>Gaspari</w:t>
          </w:r>
          <w:proofErr w:type="spellEnd"/>
        </w:p>
      </w:tc>
      <w:tc>
        <w:tcPr>
          <w:tcW w:w="7575" w:type="dxa"/>
          <w:vAlign w:val="center"/>
          <w:hideMark/>
        </w:tcPr>
        <w:p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</w:p>
      </w:tc>
    </w:tr>
  </w:tbl>
  <w:p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7709" w:rsidRDefault="00117709">
      <w:r>
        <w:separator/>
      </w:r>
    </w:p>
  </w:footnote>
  <w:footnote w:type="continuationSeparator" w:id="0">
    <w:p w:rsidR="00117709" w:rsidRDefault="001177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4FA3" w:rsidRDefault="00204FA3" w:rsidP="00204FA3">
    <w:pPr>
      <w:pStyle w:val="Intestazione"/>
      <w:tabs>
        <w:tab w:val="clear" w:pos="4819"/>
        <w:tab w:val="clear" w:pos="9638"/>
        <w:tab w:val="left" w:pos="174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67EAE"/>
    <w:multiLevelType w:val="hybridMultilevel"/>
    <w:tmpl w:val="BF548252"/>
    <w:lvl w:ilvl="0" w:tplc="BC268B76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5" w:hanging="360"/>
      </w:pPr>
    </w:lvl>
    <w:lvl w:ilvl="2" w:tplc="0410001B" w:tentative="1">
      <w:start w:val="1"/>
      <w:numFmt w:val="lowerRoman"/>
      <w:lvlText w:val="%3."/>
      <w:lvlJc w:val="right"/>
      <w:pPr>
        <w:ind w:left="1805" w:hanging="180"/>
      </w:pPr>
    </w:lvl>
    <w:lvl w:ilvl="3" w:tplc="0410000F" w:tentative="1">
      <w:start w:val="1"/>
      <w:numFmt w:val="decimal"/>
      <w:lvlText w:val="%4."/>
      <w:lvlJc w:val="left"/>
      <w:pPr>
        <w:ind w:left="2525" w:hanging="360"/>
      </w:pPr>
    </w:lvl>
    <w:lvl w:ilvl="4" w:tplc="04100019" w:tentative="1">
      <w:start w:val="1"/>
      <w:numFmt w:val="lowerLetter"/>
      <w:lvlText w:val="%5."/>
      <w:lvlJc w:val="left"/>
      <w:pPr>
        <w:ind w:left="3245" w:hanging="360"/>
      </w:pPr>
    </w:lvl>
    <w:lvl w:ilvl="5" w:tplc="0410001B" w:tentative="1">
      <w:start w:val="1"/>
      <w:numFmt w:val="lowerRoman"/>
      <w:lvlText w:val="%6."/>
      <w:lvlJc w:val="right"/>
      <w:pPr>
        <w:ind w:left="3965" w:hanging="180"/>
      </w:pPr>
    </w:lvl>
    <w:lvl w:ilvl="6" w:tplc="0410000F" w:tentative="1">
      <w:start w:val="1"/>
      <w:numFmt w:val="decimal"/>
      <w:lvlText w:val="%7."/>
      <w:lvlJc w:val="left"/>
      <w:pPr>
        <w:ind w:left="4685" w:hanging="360"/>
      </w:pPr>
    </w:lvl>
    <w:lvl w:ilvl="7" w:tplc="04100019" w:tentative="1">
      <w:start w:val="1"/>
      <w:numFmt w:val="lowerLetter"/>
      <w:lvlText w:val="%8."/>
      <w:lvlJc w:val="left"/>
      <w:pPr>
        <w:ind w:left="5405" w:hanging="360"/>
      </w:pPr>
    </w:lvl>
    <w:lvl w:ilvl="8" w:tplc="0410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1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808DF"/>
    <w:rsid w:val="000A6F46"/>
    <w:rsid w:val="000B253F"/>
    <w:rsid w:val="00106003"/>
    <w:rsid w:val="00114297"/>
    <w:rsid w:val="001165B5"/>
    <w:rsid w:val="00117709"/>
    <w:rsid w:val="001209DB"/>
    <w:rsid w:val="00182368"/>
    <w:rsid w:val="00184A9B"/>
    <w:rsid w:val="00197103"/>
    <w:rsid w:val="001A1652"/>
    <w:rsid w:val="001F2B1C"/>
    <w:rsid w:val="00204FA3"/>
    <w:rsid w:val="00210855"/>
    <w:rsid w:val="00237CFB"/>
    <w:rsid w:val="00256A1E"/>
    <w:rsid w:val="002635EA"/>
    <w:rsid w:val="00267D51"/>
    <w:rsid w:val="00281ACA"/>
    <w:rsid w:val="002A0FC1"/>
    <w:rsid w:val="002A2B2E"/>
    <w:rsid w:val="002A3417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E6ADC"/>
    <w:rsid w:val="003F56F6"/>
    <w:rsid w:val="004212CD"/>
    <w:rsid w:val="0042276D"/>
    <w:rsid w:val="00432FAA"/>
    <w:rsid w:val="004650BF"/>
    <w:rsid w:val="00470323"/>
    <w:rsid w:val="004C423A"/>
    <w:rsid w:val="004D401C"/>
    <w:rsid w:val="004E2446"/>
    <w:rsid w:val="00504587"/>
    <w:rsid w:val="00506A9D"/>
    <w:rsid w:val="005107ED"/>
    <w:rsid w:val="0052414C"/>
    <w:rsid w:val="00534EDE"/>
    <w:rsid w:val="005676B1"/>
    <w:rsid w:val="00571116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9678A"/>
    <w:rsid w:val="006A18D7"/>
    <w:rsid w:val="006B6F5C"/>
    <w:rsid w:val="006F79B3"/>
    <w:rsid w:val="0073599C"/>
    <w:rsid w:val="00761A86"/>
    <w:rsid w:val="00763711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42CA2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B5215"/>
    <w:rsid w:val="00AD6E39"/>
    <w:rsid w:val="00AD7521"/>
    <w:rsid w:val="00AF61EF"/>
    <w:rsid w:val="00B0273B"/>
    <w:rsid w:val="00B04C7F"/>
    <w:rsid w:val="00B051F1"/>
    <w:rsid w:val="00B05855"/>
    <w:rsid w:val="00B122B8"/>
    <w:rsid w:val="00B15E01"/>
    <w:rsid w:val="00B23EE3"/>
    <w:rsid w:val="00B32F45"/>
    <w:rsid w:val="00B46426"/>
    <w:rsid w:val="00B56744"/>
    <w:rsid w:val="00B75F65"/>
    <w:rsid w:val="00B8050E"/>
    <w:rsid w:val="00B90AA7"/>
    <w:rsid w:val="00BD1E42"/>
    <w:rsid w:val="00BF5ACB"/>
    <w:rsid w:val="00C16042"/>
    <w:rsid w:val="00C2405F"/>
    <w:rsid w:val="00C36738"/>
    <w:rsid w:val="00C50FFD"/>
    <w:rsid w:val="00C5532A"/>
    <w:rsid w:val="00C73072"/>
    <w:rsid w:val="00C969E4"/>
    <w:rsid w:val="00C976D9"/>
    <w:rsid w:val="00CA6520"/>
    <w:rsid w:val="00CB1783"/>
    <w:rsid w:val="00CC7C01"/>
    <w:rsid w:val="00CD1F23"/>
    <w:rsid w:val="00CD49F6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EE4850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15567A5F"/>
  <w15:docId w15:val="{9F2E3E92-FD50-4A64-9E1E-8020979C5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Paragrafoelenco">
    <w:name w:val="List Paragraph"/>
    <w:basedOn w:val="Normale"/>
    <w:uiPriority w:val="34"/>
    <w:qFormat/>
    <w:rsid w:val="002A3417"/>
    <w:pPr>
      <w:ind w:left="720"/>
      <w:contextualSpacing/>
    </w:pPr>
  </w:style>
  <w:style w:type="character" w:styleId="Rimandonotaapidipagina">
    <w:name w:val="footnote reference"/>
    <w:semiHidden/>
    <w:unhideWhenUsed/>
    <w:rsid w:val="001971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21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674</Words>
  <Characters>3844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4509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Grafiche E.Gaspari S.r.l.</dc:creator>
  <cp:keywords/>
  <dc:description/>
  <cp:lastModifiedBy>Paolo Russomanno</cp:lastModifiedBy>
  <cp:revision>3</cp:revision>
  <dcterms:created xsi:type="dcterms:W3CDTF">2017-06-26T13:42:00Z</dcterms:created>
  <dcterms:modified xsi:type="dcterms:W3CDTF">2018-09-25T18:59:00Z</dcterms:modified>
</cp:coreProperties>
</file>